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70B2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70B2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</w:r>
      <w:r w:rsidR="00370B20" w:rsidRPr="00370B20">
        <w:rPr>
          <w:noProof/>
          <w:sz w:val="20"/>
          <w:szCs w:val="20"/>
          <w:lang w:val="bg-BG" w:eastAsia="bg-BG"/>
        </w:rPr>
        <w:t xml:space="preserve">            </w:t>
      </w:r>
      <w:r w:rsidRPr="00370B20">
        <w:rPr>
          <w:noProof/>
          <w:sz w:val="20"/>
          <w:szCs w:val="20"/>
          <w:lang w:val="bg-BG" w:eastAsia="bg-BG"/>
        </w:rPr>
        <w:t>Ниво 1 TLP- GREEN</w:t>
      </w:r>
    </w:p>
    <w:p w:rsidR="001F54B3" w:rsidRPr="00370B2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370B2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370B2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B2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370B20">
        <w:rPr>
          <w:noProof/>
          <w:lang w:val="bg-BG"/>
        </w:rPr>
        <w:t xml:space="preserve"> </w:t>
      </w:r>
      <w:r w:rsidR="008E0A8E" w:rsidRPr="00370B20">
        <w:rPr>
          <w:rFonts w:eastAsia="Calibri"/>
          <w:noProof/>
          <w:sz w:val="24"/>
          <w:lang w:val="bg-BG"/>
        </w:rPr>
        <w:t>И ХРАНИТЕ</w:t>
      </w:r>
    </w:p>
    <w:p w:rsidR="00683AF7" w:rsidRPr="00370B2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370B2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370B2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370B20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370B20">
        <w:rPr>
          <w:rFonts w:eastAsia="Calibri"/>
          <w:noProof/>
          <w:sz w:val="20"/>
          <w:szCs w:val="20"/>
          <w:lang w:val="bg-BG"/>
        </w:rPr>
        <w:t xml:space="preserve"> </w:t>
      </w:r>
      <w:r w:rsidRPr="00370B20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370B20">
        <w:rPr>
          <w:rFonts w:eastAsia="Calibri"/>
          <w:noProof/>
          <w:sz w:val="20"/>
          <w:szCs w:val="20"/>
          <w:lang w:val="bg-BG"/>
        </w:rPr>
        <w:t xml:space="preserve"> </w:t>
      </w:r>
      <w:r w:rsidRPr="00370B20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370B2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370B2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370B20">
        <w:rPr>
          <w:b/>
          <w:noProof/>
          <w:sz w:val="24"/>
          <w:szCs w:val="28"/>
          <w:lang w:val="bg-BG"/>
        </w:rPr>
        <w:t>З А П О В Е Д</w:t>
      </w:r>
    </w:p>
    <w:p w:rsidR="00274BCD" w:rsidRDefault="00274BCD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274BCD" w:rsidRPr="00370B20" w:rsidRDefault="00274BCD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322/19.03.2025 г.</w:t>
      </w:r>
      <w:bookmarkStart w:id="0" w:name="_GoBack"/>
      <w:bookmarkEnd w:id="0"/>
    </w:p>
    <w:p w:rsidR="00B0338E" w:rsidRPr="00370B20" w:rsidRDefault="00D0506D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  <w:lang w:val="bg-BG"/>
        </w:rPr>
      </w:pPr>
      <w:r>
        <w:rPr>
          <w:noProof/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.7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bCs/>
          <w:noProof/>
          <w:sz w:val="24"/>
          <w:lang w:val="bg-BG"/>
        </w:rPr>
        <w:t xml:space="preserve">На </w:t>
      </w:r>
      <w:r w:rsidR="00840F1E" w:rsidRPr="00370B20">
        <w:rPr>
          <w:bCs/>
          <w:noProof/>
          <w:sz w:val="24"/>
          <w:lang w:val="bg-BG"/>
        </w:rPr>
        <w:t>основание чл. 247</w:t>
      </w:r>
      <w:r w:rsidR="00A832E0" w:rsidRPr="00370B20">
        <w:rPr>
          <w:bCs/>
          <w:iCs/>
          <w:noProof/>
          <w:color w:val="000000" w:themeColor="text1"/>
          <w:sz w:val="24"/>
          <w:lang w:val="bg-BG"/>
        </w:rPr>
        <w:t xml:space="preserve"> във в</w:t>
      </w:r>
      <w:r w:rsidR="00CB4245" w:rsidRPr="00370B20">
        <w:rPr>
          <w:bCs/>
          <w:iCs/>
          <w:noProof/>
          <w:color w:val="000000" w:themeColor="text1"/>
          <w:sz w:val="24"/>
          <w:lang w:val="bg-BG"/>
        </w:rPr>
        <w:t xml:space="preserve">ръзка с чл. 242, ал. 1, т. 1 </w:t>
      </w:r>
      <w:r w:rsidR="00A832E0" w:rsidRPr="00370B2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370B20">
        <w:rPr>
          <w:bCs/>
          <w:noProof/>
          <w:sz w:val="24"/>
          <w:lang w:val="bg-BG"/>
        </w:rPr>
        <w:t xml:space="preserve"> </w:t>
      </w:r>
      <w:r w:rsidR="00840F1E" w:rsidRPr="00370B20">
        <w:rPr>
          <w:bCs/>
          <w:noProof/>
          <w:sz w:val="24"/>
          <w:lang w:val="bg-BG"/>
        </w:rPr>
        <w:t xml:space="preserve">(ЗГ) </w:t>
      </w:r>
      <w:r w:rsidR="00EE2C7F" w:rsidRPr="00370B20">
        <w:rPr>
          <w:noProof/>
          <w:sz w:val="24"/>
          <w:lang w:val="bg-BG"/>
        </w:rPr>
        <w:t>и П</w:t>
      </w:r>
      <w:r w:rsidRPr="00370B20">
        <w:rPr>
          <w:noProof/>
          <w:sz w:val="24"/>
          <w:lang w:val="bg-BG"/>
        </w:rPr>
        <w:t xml:space="preserve">ротокол </w:t>
      </w:r>
      <w:r w:rsidR="003B4DDB" w:rsidRPr="00370B20">
        <w:rPr>
          <w:noProof/>
          <w:sz w:val="24"/>
          <w:lang w:val="bg-BG"/>
        </w:rPr>
        <w:t xml:space="preserve">№ </w:t>
      </w:r>
      <w:r w:rsidR="00A832E0" w:rsidRPr="00370B20">
        <w:rPr>
          <w:noProof/>
          <w:sz w:val="24"/>
          <w:lang w:val="bg-BG"/>
        </w:rPr>
        <w:t>7</w:t>
      </w:r>
      <w:r w:rsidR="003B4DDB" w:rsidRPr="00370B20">
        <w:rPr>
          <w:noProof/>
          <w:sz w:val="24"/>
          <w:lang w:val="bg-BG"/>
        </w:rPr>
        <w:t xml:space="preserve"> от </w:t>
      </w:r>
      <w:r w:rsidR="00A832E0" w:rsidRPr="00370B20">
        <w:rPr>
          <w:noProof/>
          <w:sz w:val="24"/>
          <w:lang w:val="bg-BG"/>
        </w:rPr>
        <w:t>2</w:t>
      </w:r>
      <w:r w:rsidR="007F7BCA" w:rsidRPr="00370B20">
        <w:rPr>
          <w:noProof/>
          <w:sz w:val="24"/>
          <w:lang w:val="bg-BG"/>
        </w:rPr>
        <w:t>1</w:t>
      </w:r>
      <w:r w:rsidR="003B4DDB" w:rsidRPr="00370B20">
        <w:rPr>
          <w:noProof/>
          <w:sz w:val="24"/>
          <w:lang w:val="bg-BG"/>
        </w:rPr>
        <w:t>.</w:t>
      </w:r>
      <w:r w:rsidR="00773ED7" w:rsidRPr="00370B20">
        <w:rPr>
          <w:noProof/>
          <w:sz w:val="24"/>
          <w:lang w:val="bg-BG"/>
        </w:rPr>
        <w:t>0</w:t>
      </w:r>
      <w:r w:rsidR="00A832E0" w:rsidRPr="00370B20">
        <w:rPr>
          <w:noProof/>
          <w:sz w:val="24"/>
          <w:lang w:val="bg-BG"/>
        </w:rPr>
        <w:t>2</w:t>
      </w:r>
      <w:r w:rsidR="006748C4" w:rsidRPr="00370B20">
        <w:rPr>
          <w:noProof/>
          <w:sz w:val="24"/>
          <w:lang w:val="bg-BG"/>
        </w:rPr>
        <w:t>.202</w:t>
      </w:r>
      <w:r w:rsidR="00773ED7" w:rsidRPr="00370B20">
        <w:rPr>
          <w:noProof/>
          <w:sz w:val="24"/>
          <w:lang w:val="bg-BG"/>
        </w:rPr>
        <w:t>5</w:t>
      </w:r>
      <w:r w:rsidR="006748C4" w:rsidRPr="00370B20">
        <w:rPr>
          <w:noProof/>
          <w:sz w:val="24"/>
          <w:lang w:val="bg-BG"/>
        </w:rPr>
        <w:t xml:space="preserve"> </w:t>
      </w:r>
      <w:r w:rsidR="003B4DDB" w:rsidRPr="00370B20">
        <w:rPr>
          <w:noProof/>
          <w:sz w:val="24"/>
          <w:lang w:val="bg-BG"/>
        </w:rPr>
        <w:t>г. на комисията, назначена със Заповед № 1</w:t>
      </w:r>
      <w:r w:rsidR="007F7BCA" w:rsidRPr="00370B20">
        <w:rPr>
          <w:noProof/>
          <w:sz w:val="24"/>
          <w:lang w:val="bg-BG"/>
        </w:rPr>
        <w:t>08 от 27</w:t>
      </w:r>
      <w:r w:rsidR="003B4DDB" w:rsidRPr="00370B20">
        <w:rPr>
          <w:noProof/>
          <w:sz w:val="24"/>
          <w:lang w:val="bg-BG"/>
        </w:rPr>
        <w:t>.0</w:t>
      </w:r>
      <w:r w:rsidR="007F7BCA" w:rsidRPr="00370B20">
        <w:rPr>
          <w:noProof/>
          <w:sz w:val="24"/>
          <w:lang w:val="bg-BG"/>
        </w:rPr>
        <w:t>1</w:t>
      </w:r>
      <w:r w:rsidR="003B4DDB" w:rsidRPr="00370B20">
        <w:rPr>
          <w:noProof/>
          <w:sz w:val="24"/>
          <w:lang w:val="bg-BG"/>
        </w:rPr>
        <w:t>.202</w:t>
      </w:r>
      <w:r w:rsidR="00AD1E67" w:rsidRPr="00370B20">
        <w:rPr>
          <w:noProof/>
          <w:sz w:val="24"/>
          <w:lang w:val="bg-BG"/>
        </w:rPr>
        <w:t>5</w:t>
      </w:r>
      <w:r w:rsidR="003B4DDB" w:rsidRPr="00370B20">
        <w:rPr>
          <w:noProof/>
          <w:sz w:val="24"/>
          <w:lang w:val="bg-BG"/>
        </w:rPr>
        <w:t xml:space="preserve"> г. </w:t>
      </w:r>
      <w:r w:rsidRPr="00370B20">
        <w:rPr>
          <w:noProof/>
          <w:sz w:val="24"/>
          <w:lang w:val="bg-BG"/>
        </w:rPr>
        <w:t>на изпълнителния директор на И</w:t>
      </w:r>
      <w:r w:rsidR="00840F1E" w:rsidRPr="00370B20">
        <w:rPr>
          <w:noProof/>
          <w:sz w:val="24"/>
          <w:lang w:val="bg-BG"/>
        </w:rPr>
        <w:t>зпълнителна агенция по горите (</w:t>
      </w:r>
      <w:r w:rsidR="008336D4" w:rsidRPr="00370B20">
        <w:rPr>
          <w:noProof/>
          <w:sz w:val="24"/>
          <w:lang w:val="bg-BG"/>
        </w:rPr>
        <w:t>ИАГ</w:t>
      </w:r>
      <w:r w:rsidR="00840F1E" w:rsidRPr="00370B20">
        <w:rPr>
          <w:noProof/>
          <w:sz w:val="24"/>
          <w:lang w:val="bg-BG"/>
        </w:rPr>
        <w:t>)</w:t>
      </w:r>
      <w:r w:rsidR="001B509B" w:rsidRPr="00370B20">
        <w:rPr>
          <w:noProof/>
          <w:sz w:val="24"/>
          <w:lang w:val="bg-BG"/>
        </w:rPr>
        <w:t>.</w:t>
      </w: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370B2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370B20">
        <w:rPr>
          <w:b/>
          <w:noProof/>
          <w:sz w:val="24"/>
          <w:lang w:val="bg-BG"/>
        </w:rPr>
        <w:t>Н А Р Е Ж Д А М:</w:t>
      </w: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233E57" w:rsidRPr="00370B20" w:rsidRDefault="00126AF5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370B20">
        <w:rPr>
          <w:noProof/>
          <w:sz w:val="24"/>
          <w:lang w:val="bg-BG"/>
        </w:rPr>
        <w:t>по чл. 241 от</w:t>
      </w:r>
      <w:r w:rsidR="00E5245E" w:rsidRPr="00370B20">
        <w:rPr>
          <w:noProof/>
          <w:sz w:val="24"/>
          <w:lang w:val="bg-BG"/>
        </w:rPr>
        <w:t xml:space="preserve"> ЗГ </w:t>
      </w:r>
      <w:r w:rsidR="005025C5" w:rsidRPr="00370B20">
        <w:rPr>
          <w:bCs/>
          <w:iCs/>
          <w:noProof/>
          <w:sz w:val="24"/>
          <w:lang w:val="bg-BG"/>
        </w:rPr>
        <w:t>търговецът</w:t>
      </w:r>
      <w:r w:rsidR="005025C5" w:rsidRPr="00370B20">
        <w:rPr>
          <w:b/>
          <w:bCs/>
          <w:iCs/>
          <w:noProof/>
          <w:sz w:val="24"/>
          <w:lang w:val="bg-BG"/>
        </w:rPr>
        <w:t xml:space="preserve"> </w:t>
      </w:r>
      <w:r w:rsidR="00233E57" w:rsidRPr="00370B20">
        <w:rPr>
          <w:b/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color w:val="000000" w:themeColor="text1"/>
          <w:sz w:val="24"/>
          <w:lang w:val="bg-BG"/>
        </w:rPr>
        <w:t xml:space="preserve"> с </w:t>
      </w:r>
      <w:r w:rsidR="00233E57" w:rsidRPr="00370B20">
        <w:rPr>
          <w:b/>
          <w:color w:val="000000" w:themeColor="text1"/>
          <w:sz w:val="24"/>
          <w:lang w:val="bg-BG"/>
        </w:rPr>
        <w:t xml:space="preserve">ЕИК 175418274 </w:t>
      </w:r>
      <w:r w:rsidR="00233E57" w:rsidRPr="00370B20">
        <w:rPr>
          <w:color w:val="000000" w:themeColor="text1"/>
          <w:sz w:val="24"/>
          <w:lang w:val="bg-BG"/>
        </w:rPr>
        <w:t>и седалище: гр. София, община Столична, р-н Слатина, кв. Гео Милев, ул</w:t>
      </w:r>
      <w:r w:rsidR="00570BAF" w:rsidRPr="00370B20">
        <w:rPr>
          <w:color w:val="000000" w:themeColor="text1"/>
          <w:sz w:val="24"/>
          <w:lang w:val="bg-BG"/>
        </w:rPr>
        <w:t>.</w:t>
      </w:r>
      <w:r w:rsidR="00233E57" w:rsidRPr="00370B20">
        <w:rPr>
          <w:color w:val="000000" w:themeColor="text1"/>
          <w:sz w:val="24"/>
          <w:lang w:val="bg-BG"/>
        </w:rPr>
        <w:t xml:space="preserve"> „Едисон“ 33А, ет. 4, ап. 22.</w:t>
      </w:r>
    </w:p>
    <w:p w:rsidR="00481BE0" w:rsidRPr="00370B20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2. Обявявам за невалидно 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412578" w:rsidRPr="00370B20">
        <w:rPr>
          <w:b/>
          <w:noProof/>
          <w:color w:val="000000" w:themeColor="text1"/>
          <w:sz w:val="24"/>
          <w:lang w:val="bg-BG"/>
        </w:rPr>
        <w:t xml:space="preserve">№ </w:t>
      </w:r>
      <w:r w:rsidR="00233E57" w:rsidRPr="00370B20">
        <w:rPr>
          <w:b/>
          <w:color w:val="000000" w:themeColor="text1"/>
          <w:sz w:val="24"/>
          <w:lang w:val="bg-BG"/>
        </w:rPr>
        <w:t xml:space="preserve">3267/21.10.2011 </w:t>
      </w:r>
      <w:r w:rsidR="00481BE0" w:rsidRPr="00370B20">
        <w:rPr>
          <w:b/>
          <w:noProof/>
          <w:color w:val="000000" w:themeColor="text1"/>
          <w:sz w:val="24"/>
          <w:lang w:val="bg-BG"/>
        </w:rPr>
        <w:t>г.,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370B20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b/>
          <w:noProof/>
          <w:sz w:val="24"/>
          <w:lang w:val="bg-BG"/>
        </w:rPr>
        <w:t>Мотиви</w:t>
      </w:r>
      <w:r w:rsidR="00770178" w:rsidRPr="00370B20">
        <w:rPr>
          <w:bCs/>
          <w:iCs/>
          <w:noProof/>
          <w:sz w:val="24"/>
          <w:lang w:val="bg-BG"/>
        </w:rPr>
        <w:t xml:space="preserve">: </w:t>
      </w:r>
      <w:r w:rsidR="00481BE0" w:rsidRPr="00370B20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70107" w:rsidRPr="00370B20" w:rsidRDefault="003D1E16" w:rsidP="00D128F4">
      <w:pPr>
        <w:tabs>
          <w:tab w:val="left" w:pos="0"/>
        </w:tabs>
        <w:spacing w:line="276" w:lineRule="auto"/>
        <w:ind w:right="-1" w:firstLine="567"/>
        <w:jc w:val="both"/>
        <w:rPr>
          <w:bCs/>
          <w:color w:val="000000" w:themeColor="text1"/>
          <w:sz w:val="24"/>
          <w:lang w:val="bg-BG"/>
        </w:rPr>
      </w:pPr>
      <w:r w:rsidRPr="00370B20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370B20">
        <w:rPr>
          <w:noProof/>
          <w:sz w:val="24"/>
          <w:lang w:val="bg-BG"/>
        </w:rPr>
        <w:t xml:space="preserve">ъгласно </w:t>
      </w:r>
      <w:r w:rsidR="00C778C3" w:rsidRPr="00370B20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370B20">
        <w:rPr>
          <w:bCs/>
          <w:iCs/>
          <w:noProof/>
          <w:color w:val="000000"/>
          <w:sz w:val="24"/>
          <w:lang w:val="bg-BG"/>
        </w:rPr>
        <w:t>от</w:t>
      </w:r>
      <w:r w:rsidR="005D3561" w:rsidRPr="00370B20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370B20">
        <w:rPr>
          <w:bCs/>
          <w:iCs/>
          <w:noProof/>
          <w:color w:val="000000"/>
          <w:sz w:val="24"/>
          <w:lang w:val="bg-BG"/>
        </w:rPr>
        <w:t>,</w:t>
      </w:r>
      <w:r w:rsidR="00003C35" w:rsidRPr="00370B20">
        <w:rPr>
          <w:noProof/>
          <w:color w:val="000000"/>
          <w:sz w:val="24"/>
          <w:lang w:val="bg-BG"/>
        </w:rPr>
        <w:t xml:space="preserve"> </w:t>
      </w:r>
      <w:r w:rsidR="00481BE0" w:rsidRPr="00370B20">
        <w:rPr>
          <w:noProof/>
          <w:color w:val="000000"/>
          <w:sz w:val="24"/>
          <w:lang w:val="bg-BG"/>
        </w:rPr>
        <w:t>в</w:t>
      </w:r>
      <w:r w:rsidR="00481BE0" w:rsidRPr="00370B20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370B20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370B20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370B20">
        <w:rPr>
          <w:noProof/>
          <w:color w:val="000000"/>
          <w:sz w:val="24"/>
          <w:lang w:val="bg-BG" w:eastAsia="bg-BG"/>
        </w:rPr>
        <w:t>.</w:t>
      </w:r>
      <w:r w:rsidR="00233E57" w:rsidRPr="00370B20">
        <w:rPr>
          <w:noProof/>
          <w:color w:val="000000"/>
          <w:sz w:val="24"/>
          <w:lang w:val="bg-BG" w:eastAsia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color w:val="000000" w:themeColor="text1"/>
          <w:sz w:val="24"/>
          <w:lang w:val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233E57" w:rsidRPr="00370B20">
        <w:rPr>
          <w:color w:val="000000" w:themeColor="text1"/>
          <w:sz w:val="24"/>
          <w:lang w:val="bg-BG"/>
        </w:rPr>
        <w:t xml:space="preserve">Удостоверение № 3267/21.10.2011 г.,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Павел Георгиев Чонков, </w:t>
      </w:r>
      <w:r w:rsidR="00233E57" w:rsidRPr="00370B20">
        <w:rPr>
          <w:color w:val="000000" w:themeColor="text1"/>
          <w:sz w:val="24"/>
          <w:lang w:val="bg-BG"/>
        </w:rPr>
        <w:t>притежаващ Удостоверение за регистрация № 3758/20.07.2011 г.</w:t>
      </w:r>
      <w:r w:rsidR="00456024" w:rsidRPr="00370B20">
        <w:rPr>
          <w:noProof/>
          <w:color w:val="000000"/>
          <w:sz w:val="24"/>
          <w:lang w:val="bg-BG" w:eastAsia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Павел Георгиев Чонков</w:t>
      </w:r>
      <w:r w:rsidR="00233E57" w:rsidRPr="00370B20">
        <w:rPr>
          <w:color w:val="000000" w:themeColor="text1"/>
          <w:sz w:val="24"/>
          <w:lang w:val="bg-BG"/>
        </w:rPr>
        <w:t xml:space="preserve"> е прекратен на 18.11.2011 г. З</w:t>
      </w:r>
      <w:r w:rsidR="00233E57" w:rsidRPr="00370B20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70B20">
        <w:rPr>
          <w:bCs/>
          <w:color w:val="000000" w:themeColor="text1"/>
          <w:sz w:val="24"/>
          <w:lang w:val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33E57" w:rsidRPr="00370B20">
        <w:rPr>
          <w:color w:val="000000" w:themeColor="text1"/>
          <w:sz w:val="24"/>
          <w:lang w:val="bg-BG"/>
        </w:rPr>
        <w:t>е регистриран в регистъра по чл. 241 от ЗГ</w:t>
      </w:r>
      <w:r w:rsidR="00233E57" w:rsidRPr="00370B20">
        <w:rPr>
          <w:color w:val="FF0000"/>
          <w:sz w:val="24"/>
          <w:lang w:val="bg-BG"/>
        </w:rPr>
        <w:t>.</w:t>
      </w:r>
      <w:r w:rsidR="00553C56" w:rsidRPr="00370B20">
        <w:rPr>
          <w:bCs/>
          <w:iCs/>
          <w:color w:val="FF0000"/>
          <w:sz w:val="24"/>
          <w:lang w:val="bg-BG"/>
        </w:rPr>
        <w:t xml:space="preserve"> </w:t>
      </w:r>
    </w:p>
    <w:p w:rsidR="00481BE0" w:rsidRPr="00370B20" w:rsidRDefault="00233E57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noProof/>
          <w:color w:val="000000" w:themeColor="text1"/>
          <w:sz w:val="24"/>
          <w:lang w:val="bg-BG"/>
        </w:rPr>
        <w:lastRenderedPageBreak/>
        <w:t>Към 1</w:t>
      </w:r>
      <w:r w:rsidR="00370B20">
        <w:rPr>
          <w:noProof/>
          <w:color w:val="000000" w:themeColor="text1"/>
          <w:sz w:val="24"/>
          <w:lang w:val="bg-BG"/>
        </w:rPr>
        <w:t>0</w:t>
      </w:r>
      <w:r w:rsidR="00481BE0" w:rsidRPr="00370B20">
        <w:rPr>
          <w:noProof/>
          <w:color w:val="000000" w:themeColor="text1"/>
          <w:sz w:val="24"/>
          <w:lang w:val="bg-BG"/>
        </w:rPr>
        <w:t>.0</w:t>
      </w:r>
      <w:r w:rsidRPr="00370B20">
        <w:rPr>
          <w:noProof/>
          <w:color w:val="000000" w:themeColor="text1"/>
          <w:sz w:val="24"/>
          <w:lang w:val="bg-BG"/>
        </w:rPr>
        <w:t>3</w:t>
      </w:r>
      <w:r w:rsidR="00481BE0" w:rsidRPr="00370B20">
        <w:rPr>
          <w:noProof/>
          <w:color w:val="000000" w:themeColor="text1"/>
          <w:sz w:val="24"/>
          <w:lang w:val="bg-BG"/>
        </w:rPr>
        <w:t>.2025 г. в ИАГ няма постъпило уведомле</w:t>
      </w:r>
      <w:r w:rsidR="00A832E0" w:rsidRPr="00370B20">
        <w:rPr>
          <w:noProof/>
          <w:color w:val="000000" w:themeColor="text1"/>
          <w:sz w:val="24"/>
          <w:lang w:val="bg-BG"/>
        </w:rPr>
        <w:t xml:space="preserve">ние </w:t>
      </w:r>
      <w:r w:rsidR="00481BE0" w:rsidRPr="00370B20">
        <w:rPr>
          <w:noProof/>
          <w:color w:val="000000" w:themeColor="text1"/>
          <w:sz w:val="24"/>
          <w:lang w:val="bg-BG"/>
        </w:rPr>
        <w:t>за вписване на п</w:t>
      </w:r>
      <w:r w:rsidRPr="00370B20">
        <w:rPr>
          <w:noProof/>
          <w:color w:val="000000" w:themeColor="text1"/>
          <w:sz w:val="24"/>
          <w:lang w:val="bg-BG"/>
        </w:rPr>
        <w:t xml:space="preserve">ромяна на вписани обстоятелства 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по регистрацията на търговеца </w:t>
      </w:r>
      <w:r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Pr="00370B20">
        <w:rPr>
          <w:color w:val="000000" w:themeColor="text1"/>
          <w:sz w:val="24"/>
          <w:lang w:val="bg-BG"/>
        </w:rPr>
        <w:t xml:space="preserve"> </w:t>
      </w:r>
      <w:r w:rsidR="00481BE0" w:rsidRPr="00370B20">
        <w:rPr>
          <w:noProof/>
          <w:color w:val="000000" w:themeColor="text1"/>
          <w:sz w:val="24"/>
          <w:lang w:val="bg-BG"/>
        </w:rPr>
        <w:t>в публичния регистър по чл. 241 от</w:t>
      </w:r>
      <w:r w:rsidR="005D3561" w:rsidRPr="00370B20">
        <w:rPr>
          <w:noProof/>
          <w:color w:val="000000" w:themeColor="text1"/>
          <w:sz w:val="24"/>
          <w:lang w:val="bg-BG"/>
        </w:rPr>
        <w:t xml:space="preserve"> ЗГ</w:t>
      </w:r>
      <w:r w:rsidRPr="00370B20">
        <w:rPr>
          <w:noProof/>
          <w:color w:val="000000" w:themeColor="text1"/>
          <w:sz w:val="24"/>
          <w:lang w:val="bg-BG"/>
        </w:rPr>
        <w:t>.</w:t>
      </w:r>
    </w:p>
    <w:p w:rsidR="00233E57" w:rsidRPr="00370B20" w:rsidRDefault="00233E57" w:rsidP="00233E5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70B20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ЕООД,</w:t>
      </w:r>
      <w:r w:rsidRPr="00370B20">
        <w:rPr>
          <w:color w:val="000000" w:themeColor="text1"/>
          <w:sz w:val="24"/>
          <w:lang w:val="bg-BG"/>
        </w:rPr>
        <w:t xml:space="preserve"> с ЕИК 175418274,</w:t>
      </w:r>
      <w:r w:rsidRPr="00370B20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370B2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3. </w:t>
      </w:r>
      <w:r w:rsidR="00632173" w:rsidRPr="00370B20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0F5AC7" w:rsidRPr="00370B20">
        <w:rPr>
          <w:bCs/>
          <w:iCs/>
          <w:noProof/>
          <w:sz w:val="24"/>
          <w:lang w:val="bg-BG"/>
        </w:rPr>
        <w:t>,</w:t>
      </w:r>
      <w:r w:rsidR="00632173" w:rsidRPr="00370B20">
        <w:rPr>
          <w:noProof/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70B2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>4. Запо</w:t>
      </w:r>
      <w:r w:rsidR="001F6940" w:rsidRPr="00370B20">
        <w:rPr>
          <w:noProof/>
          <w:sz w:val="24"/>
          <w:lang w:val="bg-BG"/>
        </w:rPr>
        <w:t xml:space="preserve">ведта може да се обжалва в 14 </w:t>
      </w:r>
      <w:r w:rsidRPr="00370B2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70B20">
        <w:rPr>
          <w:noProof/>
          <w:sz w:val="24"/>
          <w:lang w:val="bg-BG"/>
        </w:rPr>
        <w:t xml:space="preserve"> </w:t>
      </w:r>
      <w:r w:rsidR="004B08D5" w:rsidRPr="00370B20">
        <w:rPr>
          <w:noProof/>
          <w:sz w:val="24"/>
          <w:lang w:val="bg-BG"/>
        </w:rPr>
        <w:t xml:space="preserve">и храните </w:t>
      </w:r>
      <w:r w:rsidR="00172413" w:rsidRPr="00370B20">
        <w:rPr>
          <w:noProof/>
          <w:sz w:val="24"/>
          <w:lang w:val="bg-BG"/>
        </w:rPr>
        <w:t xml:space="preserve">или пред </w:t>
      </w:r>
      <w:r w:rsidRPr="00370B2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370B20">
        <w:rPr>
          <w:noProof/>
          <w:sz w:val="24"/>
          <w:lang w:val="bg-BG"/>
        </w:rPr>
        <w:t>-</w:t>
      </w:r>
      <w:r w:rsidRPr="00370B2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436C6E" w:rsidRDefault="00436C6E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436C6E" w:rsidRPr="00370B20" w:rsidRDefault="00436C6E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597912" w:rsidRPr="00370B20" w:rsidRDefault="00D0506D" w:rsidP="007F7BCA">
      <w:pPr>
        <w:spacing w:line="276" w:lineRule="auto"/>
        <w:ind w:right="-540"/>
        <w:jc w:val="both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pict>
          <v:shape id="_x0000_i1026" type="#_x0000_t75" alt="Microsoft Office Signature Line..." style="width:195pt;height:92.2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370B20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9D56F4" w:rsidRPr="00370B20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ED3AF8" w:rsidRPr="00370B20" w:rsidRDefault="00F071A2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  <w:r w:rsidRPr="00370B20">
        <w:rPr>
          <w:noProof/>
          <w:sz w:val="16"/>
          <w:szCs w:val="16"/>
          <w:lang w:val="bg-BG"/>
        </w:rPr>
        <w:t>кк/пг/гс</w:t>
      </w:r>
    </w:p>
    <w:sectPr w:rsidR="00ED3AF8" w:rsidRPr="00370B20" w:rsidSect="003B5DEC">
      <w:footerReference w:type="default" r:id="rId10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06D" w:rsidRDefault="00D0506D" w:rsidP="00863C86">
      <w:r>
        <w:separator/>
      </w:r>
    </w:p>
  </w:endnote>
  <w:endnote w:type="continuationSeparator" w:id="0">
    <w:p w:rsidR="00D0506D" w:rsidRDefault="00D0506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274BCD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06D" w:rsidRDefault="00D0506D" w:rsidP="00863C86">
      <w:r>
        <w:separator/>
      </w:r>
    </w:p>
  </w:footnote>
  <w:footnote w:type="continuationSeparator" w:id="0">
    <w:p w:rsidR="00D0506D" w:rsidRDefault="00D0506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0D1"/>
    <w:rsid w:val="00253545"/>
    <w:rsid w:val="0025427B"/>
    <w:rsid w:val="002620E4"/>
    <w:rsid w:val="00265291"/>
    <w:rsid w:val="00267C0D"/>
    <w:rsid w:val="0027175B"/>
    <w:rsid w:val="00274A4A"/>
    <w:rsid w:val="00274B9A"/>
    <w:rsid w:val="00274BCD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B2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2578"/>
    <w:rsid w:val="004173BC"/>
    <w:rsid w:val="004217D7"/>
    <w:rsid w:val="0042368A"/>
    <w:rsid w:val="00433E41"/>
    <w:rsid w:val="004342A6"/>
    <w:rsid w:val="004353FF"/>
    <w:rsid w:val="004368C9"/>
    <w:rsid w:val="00436C6E"/>
    <w:rsid w:val="00443495"/>
    <w:rsid w:val="004518A5"/>
    <w:rsid w:val="00453B43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BDD"/>
    <w:rsid w:val="005249F5"/>
    <w:rsid w:val="00524AA6"/>
    <w:rsid w:val="00524FD8"/>
    <w:rsid w:val="00531C16"/>
    <w:rsid w:val="00534745"/>
    <w:rsid w:val="0053597B"/>
    <w:rsid w:val="005460F2"/>
    <w:rsid w:val="00547EEE"/>
    <w:rsid w:val="00553C56"/>
    <w:rsid w:val="005541AF"/>
    <w:rsid w:val="00555A43"/>
    <w:rsid w:val="00556913"/>
    <w:rsid w:val="00560BF2"/>
    <w:rsid w:val="00561DB9"/>
    <w:rsid w:val="005628FE"/>
    <w:rsid w:val="00566237"/>
    <w:rsid w:val="00570BAF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14F94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736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15FC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309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8B4"/>
    <w:rsid w:val="00CF3BD1"/>
    <w:rsid w:val="00CF6E1E"/>
    <w:rsid w:val="00D02DF4"/>
    <w:rsid w:val="00D04A1A"/>
    <w:rsid w:val="00D0506D"/>
    <w:rsid w:val="00D128F4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6F80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5CF0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2B73"/>
    <w:rsid w:val="00FC4733"/>
    <w:rsid w:val="00FC5221"/>
    <w:rsid w:val="00FC674E"/>
    <w:rsid w:val="00FD19AF"/>
    <w:rsid w:val="00FD5F17"/>
    <w:rsid w:val="00FD6415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88717-39A6-4C7A-B243-8AC72EFA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2025-03-10T13:31:00Z</cp:lastPrinted>
  <dcterms:created xsi:type="dcterms:W3CDTF">2025-04-25T11:43:00Z</dcterms:created>
  <dcterms:modified xsi:type="dcterms:W3CDTF">2025-04-25T11:43:00Z</dcterms:modified>
</cp:coreProperties>
</file>